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7C1ECF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07644E">
        <w:rPr>
          <w:rFonts w:ascii="Times New Roman" w:hAnsi="Times New Roman" w:cs="Times New Roman"/>
          <w:b/>
          <w:sz w:val="24"/>
          <w:szCs w:val="24"/>
          <w:lang w:val="bs-Latn-BA"/>
        </w:rPr>
        <w:t>4</w:t>
      </w:r>
      <w:r w:rsidR="006413F9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07644E">
        <w:rPr>
          <w:rFonts w:ascii="Times New Roman" w:hAnsi="Times New Roman" w:cs="Times New Roman"/>
          <w:b/>
          <w:sz w:val="24"/>
          <w:szCs w:val="24"/>
          <w:lang w:val="bs-Latn-BA"/>
        </w:rPr>
        <w:t>ČETVRTOJ</w:t>
      </w:r>
      <w:r w:rsidR="006413F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/ </w:t>
      </w: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1462E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A432AC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07644E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A432AC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07644E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F671E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2019.godine </w:t>
      </w:r>
      <w:r w:rsidR="009A7458">
        <w:rPr>
          <w:rFonts w:ascii="Times New Roman" w:hAnsi="Times New Roman" w:cs="Times New Roman"/>
          <w:sz w:val="24"/>
          <w:szCs w:val="24"/>
          <w:lang w:val="bs-Latn-BA"/>
        </w:rPr>
        <w:t>sa početkom u 1</w:t>
      </w:r>
      <w:r w:rsidR="0007644E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D33FF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07644E">
        <w:rPr>
          <w:rFonts w:ascii="Times New Roman" w:hAnsi="Times New Roman" w:cs="Times New Roman"/>
          <w:sz w:val="24"/>
          <w:szCs w:val="24"/>
          <w:lang w:val="bs-Latn-BA"/>
        </w:rPr>
        <w:t>4/četvrta/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 sjednica </w:t>
      </w:r>
      <w:r w:rsidR="00D33FF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Nadzornog odbora sa sljedećim </w:t>
      </w:r>
    </w:p>
    <w:p w:rsidR="0007644E" w:rsidRPr="0056154E" w:rsidRDefault="0007644E" w:rsidP="0007644E">
      <w:pPr>
        <w:rPr>
          <w:rFonts w:ascii="Cambria" w:hAnsi="Cambria"/>
          <w:lang w:val="hr-HR"/>
        </w:rPr>
      </w:pPr>
    </w:p>
    <w:p w:rsidR="0007644E" w:rsidRPr="006413F9" w:rsidRDefault="0007644E" w:rsidP="0007644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413F9">
        <w:rPr>
          <w:rFonts w:ascii="Times New Roman" w:hAnsi="Times New Roman" w:cs="Times New Roman"/>
          <w:b/>
          <w:sz w:val="24"/>
          <w:szCs w:val="24"/>
          <w:lang w:val="bs-Latn-BA"/>
        </w:rPr>
        <w:t>DNEVNIM  REDOM</w:t>
      </w:r>
    </w:p>
    <w:p w:rsidR="0007644E" w:rsidRPr="0056154E" w:rsidRDefault="0007644E" w:rsidP="0007644E">
      <w:pPr>
        <w:rPr>
          <w:rFonts w:ascii="Cambria" w:hAnsi="Cambria"/>
          <w:lang w:val="hr-HR"/>
        </w:rPr>
      </w:pPr>
    </w:p>
    <w:p w:rsidR="0007644E" w:rsidRPr="00FF3582" w:rsidRDefault="0007644E" w:rsidP="0007644E">
      <w:pPr>
        <w:pStyle w:val="BodyText3"/>
        <w:numPr>
          <w:ilvl w:val="0"/>
          <w:numId w:val="2"/>
        </w:numPr>
        <w:rPr>
          <w:sz w:val="24"/>
          <w:szCs w:val="24"/>
        </w:rPr>
      </w:pPr>
      <w:r w:rsidRPr="00FF3582">
        <w:rPr>
          <w:sz w:val="24"/>
          <w:szCs w:val="24"/>
        </w:rPr>
        <w:t xml:space="preserve">Usvajanje Zapisnika sa </w:t>
      </w:r>
      <w:r w:rsidRPr="00FF3582">
        <w:rPr>
          <w:sz w:val="24"/>
          <w:szCs w:val="24"/>
          <w:lang w:val="bs-Latn-BA"/>
        </w:rPr>
        <w:t>3</w:t>
      </w:r>
      <w:r w:rsidRPr="00FF3582">
        <w:rPr>
          <w:sz w:val="24"/>
          <w:szCs w:val="24"/>
        </w:rPr>
        <w:t>/</w:t>
      </w:r>
      <w:r w:rsidRPr="00FF3582">
        <w:rPr>
          <w:sz w:val="24"/>
          <w:szCs w:val="24"/>
          <w:lang w:val="bs-Latn-BA"/>
        </w:rPr>
        <w:t>treće</w:t>
      </w:r>
      <w:r w:rsidRPr="00FF3582">
        <w:rPr>
          <w:sz w:val="24"/>
          <w:szCs w:val="24"/>
        </w:rPr>
        <w:t xml:space="preserve">/ sjednice Nadzornog odbora od </w:t>
      </w:r>
      <w:r w:rsidRPr="00FF3582">
        <w:rPr>
          <w:sz w:val="24"/>
          <w:szCs w:val="24"/>
          <w:lang w:val="bs-Latn-BA"/>
        </w:rPr>
        <w:t>23.</w:t>
      </w:r>
      <w:r w:rsidRPr="00FF3582">
        <w:rPr>
          <w:sz w:val="24"/>
          <w:szCs w:val="24"/>
        </w:rPr>
        <w:t>08.2019.godine,</w:t>
      </w:r>
    </w:p>
    <w:p w:rsidR="0007644E" w:rsidRPr="00FF3582" w:rsidRDefault="0007644E" w:rsidP="0007644E">
      <w:pPr>
        <w:pStyle w:val="BodyText3"/>
        <w:ind w:left="1140"/>
        <w:rPr>
          <w:sz w:val="24"/>
          <w:szCs w:val="24"/>
        </w:rPr>
      </w:pPr>
    </w:p>
    <w:p w:rsidR="0007644E" w:rsidRPr="00FF3582" w:rsidRDefault="0007644E" w:rsidP="0007644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3582">
        <w:rPr>
          <w:rFonts w:ascii="Times New Roman" w:hAnsi="Times New Roman"/>
          <w:sz w:val="24"/>
          <w:szCs w:val="24"/>
        </w:rPr>
        <w:t>Izvještaj o radu Odbora za reviziju za mjesec  august  2019.godine;</w:t>
      </w:r>
    </w:p>
    <w:p w:rsidR="0007644E" w:rsidRPr="00FF3582" w:rsidRDefault="0007644E" w:rsidP="0007644E">
      <w:pPr>
        <w:pStyle w:val="NoSpacing"/>
        <w:ind w:left="1140"/>
        <w:jc w:val="both"/>
        <w:rPr>
          <w:rFonts w:ascii="Times New Roman" w:hAnsi="Times New Roman"/>
          <w:sz w:val="24"/>
          <w:szCs w:val="24"/>
        </w:rPr>
      </w:pPr>
    </w:p>
    <w:p w:rsidR="0007644E" w:rsidRPr="00FF3582" w:rsidRDefault="0007644E" w:rsidP="0007644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3582">
        <w:rPr>
          <w:rFonts w:ascii="Times New Roman" w:hAnsi="Times New Roman"/>
          <w:sz w:val="24"/>
          <w:szCs w:val="24"/>
        </w:rPr>
        <w:t>Izvještaj o javnim nabavkama za mjesec juli 2019.godine;</w:t>
      </w:r>
    </w:p>
    <w:p w:rsidR="0007644E" w:rsidRPr="00FF3582" w:rsidRDefault="0007644E" w:rsidP="0007644E">
      <w:pPr>
        <w:pStyle w:val="NoSpacing"/>
        <w:ind w:left="1140"/>
        <w:jc w:val="both"/>
        <w:rPr>
          <w:rFonts w:ascii="Times New Roman" w:hAnsi="Times New Roman"/>
          <w:sz w:val="24"/>
          <w:szCs w:val="24"/>
        </w:rPr>
      </w:pPr>
    </w:p>
    <w:p w:rsidR="0007644E" w:rsidRPr="00FF3582" w:rsidRDefault="0007644E" w:rsidP="0007644E">
      <w:pPr>
        <w:numPr>
          <w:ilvl w:val="0"/>
          <w:numId w:val="2"/>
        </w:numPr>
        <w:spacing w:after="0" w:line="240" w:lineRule="auto"/>
        <w:rPr>
          <w:color w:val="222222"/>
        </w:rPr>
      </w:pPr>
      <w:proofErr w:type="spellStart"/>
      <w:r w:rsidRPr="00FF3582">
        <w:rPr>
          <w:color w:val="222222"/>
        </w:rPr>
        <w:t>Izvjestaj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Konkursne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komisije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za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izbor</w:t>
      </w:r>
      <w:proofErr w:type="spellEnd"/>
      <w:r w:rsidRPr="00FF3582">
        <w:rPr>
          <w:color w:val="222222"/>
        </w:rPr>
        <w:t xml:space="preserve"> i </w:t>
      </w:r>
      <w:proofErr w:type="spellStart"/>
      <w:r w:rsidRPr="00FF3582">
        <w:rPr>
          <w:color w:val="222222"/>
        </w:rPr>
        <w:t>predlaganje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kandidata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za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direktora</w:t>
      </w:r>
      <w:proofErr w:type="spellEnd"/>
      <w:r w:rsidRPr="00FF3582">
        <w:rPr>
          <w:color w:val="222222"/>
        </w:rPr>
        <w:t xml:space="preserve"> o </w:t>
      </w:r>
      <w:proofErr w:type="spellStart"/>
      <w:r w:rsidRPr="00FF3582">
        <w:rPr>
          <w:color w:val="222222"/>
        </w:rPr>
        <w:t>dosadasnjem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radu</w:t>
      </w:r>
      <w:proofErr w:type="spellEnd"/>
      <w:r w:rsidRPr="00FF3582">
        <w:rPr>
          <w:color w:val="222222"/>
        </w:rPr>
        <w:t xml:space="preserve">, </w:t>
      </w:r>
      <w:proofErr w:type="spellStart"/>
      <w:r w:rsidRPr="00FF3582">
        <w:rPr>
          <w:color w:val="222222"/>
        </w:rPr>
        <w:t>trenutnom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stanju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prijavljenih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kandidata</w:t>
      </w:r>
      <w:proofErr w:type="spellEnd"/>
      <w:r w:rsidRPr="00FF3582">
        <w:rPr>
          <w:color w:val="222222"/>
        </w:rPr>
        <w:t xml:space="preserve"> i </w:t>
      </w:r>
      <w:proofErr w:type="spellStart"/>
      <w:r w:rsidRPr="00FF3582">
        <w:rPr>
          <w:color w:val="222222"/>
        </w:rPr>
        <w:t>daljem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toku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konkursne</w:t>
      </w:r>
      <w:proofErr w:type="spellEnd"/>
      <w:r w:rsidRPr="00FF3582">
        <w:rPr>
          <w:color w:val="222222"/>
        </w:rPr>
        <w:t xml:space="preserve"> procedure;</w:t>
      </w:r>
    </w:p>
    <w:p w:rsidR="0007644E" w:rsidRPr="00FF3582" w:rsidRDefault="0007644E" w:rsidP="0007644E">
      <w:pPr>
        <w:numPr>
          <w:ilvl w:val="0"/>
          <w:numId w:val="2"/>
        </w:numPr>
        <w:spacing w:after="0" w:line="240" w:lineRule="auto"/>
        <w:rPr>
          <w:color w:val="222222"/>
        </w:rPr>
      </w:pPr>
      <w:proofErr w:type="spellStart"/>
      <w:r w:rsidRPr="00FF3582">
        <w:rPr>
          <w:color w:val="222222"/>
        </w:rPr>
        <w:t>Upoznavanje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sa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Programom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rada</w:t>
      </w:r>
      <w:proofErr w:type="spellEnd"/>
      <w:r w:rsidRPr="00FF3582">
        <w:rPr>
          <w:color w:val="222222"/>
        </w:rPr>
        <w:t xml:space="preserve"> i </w:t>
      </w:r>
      <w:proofErr w:type="spellStart"/>
      <w:r w:rsidRPr="00FF3582">
        <w:rPr>
          <w:color w:val="222222"/>
        </w:rPr>
        <w:t>razvoj</w:t>
      </w:r>
      <w:r>
        <w:rPr>
          <w:color w:val="222222"/>
        </w:rPr>
        <w:t>em</w:t>
      </w:r>
      <w:proofErr w:type="spellEnd"/>
      <w:r>
        <w:rPr>
          <w:color w:val="222222"/>
        </w:rPr>
        <w:t xml:space="preserve"> </w:t>
      </w:r>
      <w:r w:rsidRPr="00FF3582">
        <w:rPr>
          <w:color w:val="222222"/>
        </w:rPr>
        <w:t xml:space="preserve"> </w:t>
      </w:r>
      <w:proofErr w:type="spellStart"/>
      <w:r>
        <w:rPr>
          <w:color w:val="222222"/>
        </w:rPr>
        <w:t>P</w:t>
      </w:r>
      <w:r w:rsidRPr="00FF3582">
        <w:rPr>
          <w:color w:val="222222"/>
        </w:rPr>
        <w:t>reduzeca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za</w:t>
      </w:r>
      <w:proofErr w:type="spellEnd"/>
      <w:r w:rsidRPr="00FF3582">
        <w:rPr>
          <w:color w:val="222222"/>
        </w:rPr>
        <w:t xml:space="preserve"> 2019 </w:t>
      </w:r>
      <w:proofErr w:type="spellStart"/>
      <w:r w:rsidRPr="00FF3582">
        <w:rPr>
          <w:color w:val="222222"/>
        </w:rPr>
        <w:t>godinu</w:t>
      </w:r>
      <w:proofErr w:type="spellEnd"/>
      <w:r w:rsidRPr="00FF3582">
        <w:rPr>
          <w:color w:val="222222"/>
        </w:rPr>
        <w:t>;</w:t>
      </w:r>
    </w:p>
    <w:p w:rsidR="0007644E" w:rsidRPr="00FF3582" w:rsidRDefault="0007644E" w:rsidP="0007644E">
      <w:pPr>
        <w:numPr>
          <w:ilvl w:val="0"/>
          <w:numId w:val="2"/>
        </w:numPr>
        <w:spacing w:after="0" w:line="240" w:lineRule="auto"/>
        <w:rPr>
          <w:color w:val="222222"/>
        </w:rPr>
      </w:pPr>
      <w:proofErr w:type="spellStart"/>
      <w:r w:rsidRPr="00FF3582">
        <w:rPr>
          <w:color w:val="222222"/>
        </w:rPr>
        <w:t>Informacija</w:t>
      </w:r>
      <w:proofErr w:type="spellEnd"/>
      <w:r w:rsidRPr="00FF3582">
        <w:rPr>
          <w:color w:val="222222"/>
        </w:rPr>
        <w:t xml:space="preserve"> o </w:t>
      </w:r>
      <w:proofErr w:type="spellStart"/>
      <w:r w:rsidRPr="00FF3582">
        <w:rPr>
          <w:color w:val="222222"/>
        </w:rPr>
        <w:t>sudsk</w:t>
      </w:r>
      <w:r>
        <w:rPr>
          <w:color w:val="222222"/>
        </w:rPr>
        <w:t>im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sporovima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pokrenutim</w:t>
      </w:r>
      <w:proofErr w:type="spellEnd"/>
      <w:r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protiv</w:t>
      </w:r>
      <w:proofErr w:type="spellEnd"/>
      <w:r w:rsidRPr="00FF3582">
        <w:rPr>
          <w:color w:val="222222"/>
        </w:rPr>
        <w:t xml:space="preserve"> </w:t>
      </w:r>
      <w:proofErr w:type="spellStart"/>
      <w:r>
        <w:rPr>
          <w:color w:val="222222"/>
        </w:rPr>
        <w:t>Preduzeca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uvid</w:t>
      </w:r>
      <w:proofErr w:type="spellEnd"/>
      <w:r>
        <w:rPr>
          <w:color w:val="222222"/>
        </w:rPr>
        <w:t xml:space="preserve"> u </w:t>
      </w:r>
      <w:proofErr w:type="spellStart"/>
      <w:r>
        <w:rPr>
          <w:color w:val="222222"/>
        </w:rPr>
        <w:t>ugovor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sa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advokat</w:t>
      </w:r>
      <w:r>
        <w:rPr>
          <w:color w:val="222222"/>
        </w:rPr>
        <w:t>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koji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zastupa</w:t>
      </w:r>
      <w:proofErr w:type="spellEnd"/>
      <w:r w:rsidRPr="00FF3582">
        <w:rPr>
          <w:color w:val="222222"/>
        </w:rPr>
        <w:t xml:space="preserve"> </w:t>
      </w:r>
      <w:proofErr w:type="spellStart"/>
      <w:r w:rsidRPr="00FF3582">
        <w:rPr>
          <w:color w:val="222222"/>
        </w:rPr>
        <w:t>preduzece</w:t>
      </w:r>
      <w:proofErr w:type="spellEnd"/>
      <w:r>
        <w:rPr>
          <w:color w:val="222222"/>
        </w:rPr>
        <w:t>;</w:t>
      </w:r>
    </w:p>
    <w:p w:rsidR="0007644E" w:rsidRPr="00FF3582" w:rsidRDefault="0007644E" w:rsidP="0007644E">
      <w:pPr>
        <w:pStyle w:val="BodyText3"/>
        <w:numPr>
          <w:ilvl w:val="0"/>
          <w:numId w:val="2"/>
        </w:numPr>
        <w:rPr>
          <w:sz w:val="24"/>
          <w:szCs w:val="24"/>
        </w:rPr>
      </w:pPr>
      <w:r w:rsidRPr="00FF3582">
        <w:rPr>
          <w:sz w:val="24"/>
          <w:szCs w:val="24"/>
        </w:rPr>
        <w:t>Razno</w:t>
      </w:r>
    </w:p>
    <w:p w:rsidR="00A432AC" w:rsidRDefault="00A432AC" w:rsidP="00A432AC">
      <w:pPr>
        <w:rPr>
          <w:rFonts w:ascii="Cambria" w:hAnsi="Cambria"/>
          <w:sz w:val="24"/>
          <w:szCs w:val="24"/>
          <w:lang w:val="hr-HR"/>
        </w:rPr>
      </w:pPr>
    </w:p>
    <w:sectPr w:rsidR="00A432A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CF" w:rsidRDefault="007C1ECF" w:rsidP="00E66641">
      <w:pPr>
        <w:spacing w:after="0" w:line="240" w:lineRule="auto"/>
      </w:pPr>
      <w:r>
        <w:separator/>
      </w:r>
    </w:p>
  </w:endnote>
  <w:endnote w:type="continuationSeparator" w:id="0">
    <w:p w:rsidR="007C1ECF" w:rsidRDefault="007C1ECF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CF" w:rsidRDefault="007C1ECF" w:rsidP="00E66641">
      <w:pPr>
        <w:spacing w:after="0" w:line="240" w:lineRule="auto"/>
      </w:pPr>
      <w:r>
        <w:separator/>
      </w:r>
    </w:p>
  </w:footnote>
  <w:footnote w:type="continuationSeparator" w:id="0">
    <w:p w:rsidR="007C1ECF" w:rsidRDefault="007C1ECF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462ED"/>
    <w:rsid w:val="001E4FD3"/>
    <w:rsid w:val="002D7795"/>
    <w:rsid w:val="002F2A91"/>
    <w:rsid w:val="003B1924"/>
    <w:rsid w:val="004441BA"/>
    <w:rsid w:val="004677E0"/>
    <w:rsid w:val="00494FC0"/>
    <w:rsid w:val="004D299E"/>
    <w:rsid w:val="004F75A0"/>
    <w:rsid w:val="00510169"/>
    <w:rsid w:val="0052523E"/>
    <w:rsid w:val="005B2F16"/>
    <w:rsid w:val="005D5604"/>
    <w:rsid w:val="005F72C3"/>
    <w:rsid w:val="0060351D"/>
    <w:rsid w:val="006413F9"/>
    <w:rsid w:val="00661B41"/>
    <w:rsid w:val="00687BD3"/>
    <w:rsid w:val="00705A3F"/>
    <w:rsid w:val="00732A9F"/>
    <w:rsid w:val="00744AF6"/>
    <w:rsid w:val="007C1ECF"/>
    <w:rsid w:val="008367D8"/>
    <w:rsid w:val="008B6A6E"/>
    <w:rsid w:val="0094300A"/>
    <w:rsid w:val="009A7458"/>
    <w:rsid w:val="009B2032"/>
    <w:rsid w:val="00A229B6"/>
    <w:rsid w:val="00A318E4"/>
    <w:rsid w:val="00A432AC"/>
    <w:rsid w:val="00B34763"/>
    <w:rsid w:val="00D17D17"/>
    <w:rsid w:val="00D33503"/>
    <w:rsid w:val="00D33FF3"/>
    <w:rsid w:val="00E201B0"/>
    <w:rsid w:val="00E66641"/>
    <w:rsid w:val="00E933BA"/>
    <w:rsid w:val="00EE7945"/>
    <w:rsid w:val="00F671EC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2019-10-02T12:50:00Z</dcterms:created>
  <dcterms:modified xsi:type="dcterms:W3CDTF">2019-10-02T12:50:00Z</dcterms:modified>
</cp:coreProperties>
</file>